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5508"/>
        <w:gridCol w:w="2582"/>
      </w:tblGrid>
      <w:tr w:rsidR="00340D9D" w:rsidRPr="002430C5">
        <w:trPr>
          <w:cantSplit/>
          <w:trHeight w:hRule="exact" w:val="1872"/>
        </w:trPr>
        <w:tc>
          <w:tcPr>
            <w:tcW w:w="5508" w:type="dxa"/>
          </w:tcPr>
          <w:p w:rsidR="00340D9D" w:rsidRPr="002430C5" w:rsidRDefault="00340D9D">
            <w:pPr>
              <w:pStyle w:val="Address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:rsidR="00340D9D" w:rsidRPr="002430C5" w:rsidRDefault="002430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ref: </w:t>
            </w:r>
          </w:p>
          <w:p w:rsidR="00340D9D" w:rsidRPr="002430C5" w:rsidRDefault="00340D9D">
            <w:pPr>
              <w:rPr>
                <w:rFonts w:asciiTheme="minorHAnsi" w:hAnsiTheme="minorHAnsi" w:cstheme="minorHAnsi"/>
              </w:rPr>
            </w:pPr>
          </w:p>
        </w:tc>
      </w:tr>
    </w:tbl>
    <w:p w:rsidR="00340D9D" w:rsidRPr="002430C5" w:rsidRDefault="002430C5">
      <w:pPr>
        <w:pStyle w:val="Salutatio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Dear </w:t>
      </w:r>
      <w:bookmarkStart w:id="0" w:name="_GoBack"/>
      <w:bookmarkEnd w:id="0"/>
    </w:p>
    <w:p w:rsidR="002430C5" w:rsidRDefault="002430C5">
      <w:pPr>
        <w:pStyle w:val="Title"/>
        <w:rPr>
          <w:rFonts w:asciiTheme="minorHAnsi" w:hAnsiTheme="minorHAnsi" w:cstheme="minorHAnsi"/>
        </w:rPr>
      </w:pPr>
    </w:p>
    <w:p w:rsidR="00340D9D" w:rsidRPr="002430C5" w:rsidRDefault="00340D9D">
      <w:pPr>
        <w:pStyle w:val="Title"/>
        <w:rPr>
          <w:rFonts w:asciiTheme="minorHAnsi" w:hAnsiTheme="minorHAnsi" w:cstheme="minorHAnsi"/>
        </w:rPr>
      </w:pPr>
      <w:r w:rsidRPr="002430C5">
        <w:rPr>
          <w:rFonts w:asciiTheme="minorHAnsi" w:hAnsiTheme="minorHAnsi" w:cstheme="minorHAnsi"/>
        </w:rPr>
        <w:t>Education Exemption – Eligible Body</w:t>
      </w:r>
    </w:p>
    <w:p w:rsidR="00340D9D" w:rsidRPr="002430C5" w:rsidRDefault="00340D9D">
      <w:pPr>
        <w:rPr>
          <w:rFonts w:asciiTheme="minorHAnsi" w:hAnsiTheme="minorHAnsi" w:cstheme="minorHAnsi"/>
        </w:rPr>
      </w:pPr>
      <w:r w:rsidRPr="002430C5">
        <w:rPr>
          <w:rFonts w:asciiTheme="minorHAnsi" w:hAnsiTheme="minorHAnsi" w:cstheme="minorHAnsi"/>
        </w:rPr>
        <w:t>As a UK university, the University of Oxford is an eligible body for the purposes of the education exemption, under note 1(b) to Group 6 of Schedule 9 of the VAT Act 1994.</w:t>
      </w:r>
    </w:p>
    <w:p w:rsidR="002C338D" w:rsidRPr="002C338D" w:rsidRDefault="002C338D" w:rsidP="002C338D">
      <w:pPr>
        <w:rPr>
          <w:rFonts w:asciiTheme="minorHAnsi" w:hAnsiTheme="minorHAnsi" w:cstheme="minorHAnsi"/>
        </w:rPr>
      </w:pPr>
      <w:r w:rsidRPr="002C338D">
        <w:rPr>
          <w:rFonts w:asciiTheme="minorHAnsi" w:hAnsiTheme="minorHAnsi" w:cstheme="minorHAnsi"/>
        </w:rPr>
        <w:t xml:space="preserve">I certify that the goods/services purchased from your organisation are supplies which are closely connected to our </w:t>
      </w:r>
      <w:r w:rsidR="00BF5903">
        <w:rPr>
          <w:rFonts w:asciiTheme="minorHAnsi" w:hAnsiTheme="minorHAnsi" w:cstheme="minorHAnsi"/>
        </w:rPr>
        <w:t>provision</w:t>
      </w:r>
      <w:r w:rsidRPr="002C338D">
        <w:rPr>
          <w:rFonts w:asciiTheme="minorHAnsi" w:hAnsiTheme="minorHAnsi" w:cstheme="minorHAnsi"/>
        </w:rPr>
        <w:t xml:space="preserve"> of education and are for the direct use of our students.</w:t>
      </w:r>
    </w:p>
    <w:p w:rsidR="00340D9D" w:rsidRPr="002430C5" w:rsidRDefault="00340D9D">
      <w:pPr>
        <w:rPr>
          <w:rFonts w:asciiTheme="minorHAnsi" w:hAnsiTheme="minorHAnsi" w:cstheme="minorHAnsi"/>
        </w:rPr>
      </w:pPr>
      <w:r w:rsidRPr="002430C5">
        <w:rPr>
          <w:rFonts w:asciiTheme="minorHAnsi" w:hAnsiTheme="minorHAnsi" w:cstheme="minorHAnsi"/>
        </w:rPr>
        <w:t>If you require further evidence of the edu</w:t>
      </w:r>
      <w:r w:rsidR="002430C5">
        <w:rPr>
          <w:rFonts w:asciiTheme="minorHAnsi" w:hAnsiTheme="minorHAnsi" w:cstheme="minorHAnsi"/>
        </w:rPr>
        <w:t xml:space="preserve">cational use </w:t>
      </w:r>
      <w:r w:rsidR="00012FA6">
        <w:rPr>
          <w:rFonts w:asciiTheme="minorHAnsi" w:hAnsiTheme="minorHAnsi" w:cstheme="minorHAnsi"/>
        </w:rPr>
        <w:t>of</w:t>
      </w:r>
      <w:r w:rsidR="002430C5">
        <w:rPr>
          <w:rFonts w:asciiTheme="minorHAnsi" w:hAnsiTheme="minorHAnsi" w:cstheme="minorHAnsi"/>
        </w:rPr>
        <w:t xml:space="preserve"> the goods and </w:t>
      </w:r>
      <w:r w:rsidRPr="002430C5">
        <w:rPr>
          <w:rFonts w:asciiTheme="minorHAnsi" w:hAnsiTheme="minorHAnsi" w:cstheme="minorHAnsi"/>
        </w:rPr>
        <w:t>services, please do not hesitate to contact me.</w:t>
      </w:r>
    </w:p>
    <w:p w:rsidR="00340D9D" w:rsidRPr="002430C5" w:rsidRDefault="00340D9D">
      <w:pPr>
        <w:pStyle w:val="Signature"/>
        <w:rPr>
          <w:rFonts w:asciiTheme="minorHAnsi" w:hAnsiTheme="minorHAnsi" w:cstheme="minorHAnsi"/>
        </w:rPr>
      </w:pPr>
    </w:p>
    <w:p w:rsidR="00340D9D" w:rsidRPr="002430C5" w:rsidRDefault="002430C5" w:rsidP="002430C5">
      <w:pPr>
        <w:pStyle w:val="Signature"/>
        <w:tabs>
          <w:tab w:val="clear" w:pos="576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Yours sincerely</w:t>
      </w:r>
    </w:p>
    <w:sectPr w:rsidR="00340D9D" w:rsidRPr="002430C5" w:rsidSect="00AC4072">
      <w:headerReference w:type="default" r:id="rId7"/>
      <w:headerReference w:type="first" r:id="rId8"/>
      <w:footnotePr>
        <w:numRestart w:val="eachPage"/>
      </w:footnotePr>
      <w:pgSz w:w="11906" w:h="16838" w:code="9"/>
      <w:pgMar w:top="1440" w:right="1871" w:bottom="1440" w:left="1814" w:header="720" w:footer="57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9D" w:rsidRDefault="00340D9D">
      <w:pPr>
        <w:spacing w:after="0"/>
      </w:pPr>
      <w:r>
        <w:separator/>
      </w:r>
    </w:p>
  </w:endnote>
  <w:endnote w:type="continuationSeparator" w:id="0">
    <w:p w:rsidR="00340D9D" w:rsidRDefault="00340D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9D" w:rsidRDefault="00340D9D">
      <w:pPr>
        <w:pStyle w:val="FootnoteSeparator"/>
      </w:pPr>
    </w:p>
  </w:footnote>
  <w:footnote w:type="continuationSeparator" w:id="0">
    <w:p w:rsidR="00340D9D" w:rsidRDefault="00340D9D">
      <w:pPr>
        <w:pStyle w:val="FootnoteSeparator"/>
      </w:pPr>
    </w:p>
  </w:footnote>
  <w:footnote w:type="continuationNotice" w:id="1">
    <w:p w:rsidR="00340D9D" w:rsidRDefault="00340D9D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9D" w:rsidRDefault="00340D9D">
    <w:pPr>
      <w:pStyle w:val="Header"/>
      <w:spacing w:after="240"/>
    </w:pPr>
    <w:r>
      <w:t xml:space="preserve">–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9D" w:rsidRDefault="002430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1" layoutInCell="1" allowOverlap="0">
          <wp:simplePos x="0" y="0"/>
          <wp:positionH relativeFrom="column">
            <wp:posOffset>4203700</wp:posOffset>
          </wp:positionH>
          <wp:positionV relativeFrom="page">
            <wp:posOffset>313690</wp:posOffset>
          </wp:positionV>
          <wp:extent cx="1152525" cy="1476375"/>
          <wp:effectExtent l="0" t="0" r="0" b="0"/>
          <wp:wrapSquare wrapText="left"/>
          <wp:docPr id="6" name="Picture 9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0D9D" w:rsidRDefault="002430C5">
    <w:pPr>
      <w:pStyle w:val="LetterAddress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-1066800</wp:posOffset>
              </wp:positionH>
              <wp:positionV relativeFrom="page">
                <wp:posOffset>3474720</wp:posOffset>
              </wp:positionV>
              <wp:extent cx="152400" cy="2286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D9D" w:rsidRDefault="00340D9D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84pt;margin-top:273.6pt;width:1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qGqwIAAK8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" filled="f" stroked="f">
              <v:textbox inset="0,0,0,0">
                <w:txbxContent>
                  <w:p w:rsidR="00340D9D" w:rsidRDefault="00340D9D">
                    <w:r>
                      <w:t>_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40D9D" w:rsidRDefault="00340D9D">
    <w:pPr>
      <w:pStyle w:val="LetterFro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1E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7EA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0E8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67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E8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01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0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54A5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C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98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B451A"/>
    <w:multiLevelType w:val="hybridMultilevel"/>
    <w:tmpl w:val="702A5C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14"/>
  </w:num>
  <w:num w:numId="6">
    <w:abstractNumId w:val="19"/>
  </w:num>
  <w:num w:numId="7">
    <w:abstractNumId w:val="16"/>
  </w:num>
  <w:num w:numId="8">
    <w:abstractNumId w:val="20"/>
  </w:num>
  <w:num w:numId="9">
    <w:abstractNumId w:val="21"/>
  </w:num>
  <w:num w:numId="10">
    <w:abstractNumId w:val="10"/>
  </w:num>
  <w:num w:numId="11">
    <w:abstractNumId w:val="17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2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B"/>
    <w:rsid w:val="00012FA6"/>
    <w:rsid w:val="002430C5"/>
    <w:rsid w:val="002C338D"/>
    <w:rsid w:val="00340D9D"/>
    <w:rsid w:val="00953393"/>
    <w:rsid w:val="00AC4072"/>
    <w:rsid w:val="00BE4D8B"/>
    <w:rsid w:val="00BF5903"/>
    <w:rsid w:val="00D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E3AF1B6B-3163-414E-A0DA-C0EE1650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24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0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0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7877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pPr>
      <w:tabs>
        <w:tab w:val="clear" w:pos="576"/>
        <w:tab w:val="clear" w:pos="1152"/>
        <w:tab w:val="clear" w:pos="1728"/>
        <w:tab w:val="clear" w:pos="5760"/>
        <w:tab w:val="clear" w:pos="7877"/>
      </w:tabs>
      <w:spacing w:after="480"/>
      <w:jc w:val="center"/>
    </w:pPr>
  </w:style>
  <w:style w:type="paragraph" w:styleId="Footer">
    <w:name w:val="footer"/>
    <w:basedOn w:val="Normal"/>
    <w:semiHidden/>
    <w:pPr>
      <w:tabs>
        <w:tab w:val="clear" w:pos="576"/>
        <w:tab w:val="clear" w:pos="1152"/>
        <w:tab w:val="clear" w:pos="1728"/>
        <w:tab w:val="clear" w:pos="5760"/>
        <w:tab w:val="clear" w:pos="7877"/>
      </w:tabs>
      <w:spacing w:before="240" w:after="0"/>
      <w:jc w:val="center"/>
    </w:pPr>
    <w:rPr>
      <w:szCs w:val="18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teHeading">
    <w:name w:val="Note Heading"/>
    <w:basedOn w:val="Normal"/>
    <w:next w:val="Normal"/>
    <w:semiHidden/>
    <w:pPr>
      <w:numPr>
        <w:numId w:val="21"/>
      </w:numPr>
    </w:pPr>
    <w:rPr>
      <w:color w:val="FF0000"/>
    </w:r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pPr>
      <w:tabs>
        <w:tab w:val="clear" w:pos="7877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pPr>
      <w:spacing w:after="0"/>
      <w:ind w:left="3888"/>
    </w:pPr>
  </w:style>
  <w:style w:type="paragraph" w:styleId="Salutation">
    <w:name w:val="Salutation"/>
    <w:basedOn w:val="Normal"/>
    <w:next w:val="Normal"/>
    <w:semiHidden/>
    <w:pPr>
      <w:spacing w:before="240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tabs>
        <w:tab w:val="clear" w:pos="7877"/>
        <w:tab w:val="right" w:pos="9029"/>
      </w:tabs>
      <w:spacing w:after="0"/>
      <w:ind w:left="2880"/>
    </w:pPr>
    <w:rPr>
      <w:rFonts w:cs="Arial"/>
    </w:rPr>
  </w:style>
  <w:style w:type="paragraph" w:customStyle="1" w:styleId="LetterAddress">
    <w:name w:val="Letter Address"/>
    <w:basedOn w:val="Normal"/>
    <w:next w:val="Normal"/>
    <w:pPr>
      <w:spacing w:after="280"/>
    </w:pPr>
    <w:rPr>
      <w:sz w:val="22"/>
      <w:szCs w:val="22"/>
    </w:rPr>
  </w:style>
  <w:style w:type="paragraph" w:customStyle="1" w:styleId="LetterFrom">
    <w:name w:val="Letter From"/>
    <w:basedOn w:val="Normal"/>
    <w:next w:val="Normal"/>
    <w:pPr>
      <w:spacing w:after="840"/>
    </w:pPr>
    <w:rPr>
      <w:sz w:val="22"/>
      <w:szCs w:val="22"/>
    </w:rPr>
  </w:style>
  <w:style w:type="paragraph" w:customStyle="1" w:styleId="LetterFooter">
    <w:name w:val="Letter Footer"/>
    <w:basedOn w:val="Footer"/>
    <w:rPr>
      <w:sz w:val="18"/>
    </w:rPr>
  </w:style>
  <w:style w:type="paragraph" w:customStyle="1" w:styleId="Address">
    <w:name w:val="Address"/>
    <w:basedOn w:val="Normal"/>
    <w:pPr>
      <w:tabs>
        <w:tab w:val="clear" w:pos="7877"/>
        <w:tab w:val="right" w:pos="9029"/>
      </w:tabs>
      <w:spacing w:after="0"/>
      <w:ind w:left="144" w:hanging="144"/>
    </w:pPr>
  </w:style>
  <w:style w:type="paragraph" w:styleId="EnvelopeReturn">
    <w:name w:val="envelope return"/>
    <w:basedOn w:val="Normal"/>
    <w:semiHidden/>
    <w:pPr>
      <w:tabs>
        <w:tab w:val="clear" w:pos="7877"/>
        <w:tab w:val="right" w:pos="9029"/>
      </w:tabs>
      <w:spacing w:after="0"/>
    </w:pPr>
    <w:rPr>
      <w:rFonts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0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subject/>
  <dc:creator>amw1</dc:creator>
  <cp:keywords/>
  <dc:description/>
  <cp:lastModifiedBy>Sam Dent</cp:lastModifiedBy>
  <cp:revision>2</cp:revision>
  <cp:lastPrinted>2019-05-16T11:28:00Z</cp:lastPrinted>
  <dcterms:created xsi:type="dcterms:W3CDTF">2019-06-03T11:50:00Z</dcterms:created>
  <dcterms:modified xsi:type="dcterms:W3CDTF">2019-06-03T11:50:00Z</dcterms:modified>
</cp:coreProperties>
</file>